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16D" w:rsidRPr="0059570E" w:rsidRDefault="008A716D" w:rsidP="008A71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70E">
        <w:rPr>
          <w:rFonts w:ascii="Times New Roman" w:hAnsi="Times New Roman" w:cs="Times New Roman"/>
          <w:sz w:val="28"/>
          <w:szCs w:val="28"/>
        </w:rPr>
        <w:t>Информационный отчет</w:t>
      </w:r>
    </w:p>
    <w:p w:rsidR="000C6274" w:rsidRPr="0059570E" w:rsidRDefault="008A716D" w:rsidP="008A71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570E">
        <w:rPr>
          <w:rFonts w:ascii="Times New Roman" w:hAnsi="Times New Roman" w:cs="Times New Roman"/>
          <w:sz w:val="24"/>
          <w:szCs w:val="24"/>
        </w:rPr>
        <w:t>о выполнении предписаний №415/1/1 по устранению нарушений обязательных требований пожарной безопасности</w:t>
      </w:r>
    </w:p>
    <w:p w:rsidR="008A716D" w:rsidRPr="0059570E" w:rsidRDefault="008A716D" w:rsidP="008A71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570E">
        <w:rPr>
          <w:rFonts w:ascii="Times New Roman" w:hAnsi="Times New Roman" w:cs="Times New Roman"/>
          <w:sz w:val="24"/>
          <w:szCs w:val="24"/>
        </w:rPr>
        <w:t>на 4.04.2014г.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1"/>
        <w:gridCol w:w="5169"/>
        <w:gridCol w:w="2871"/>
      </w:tblGrid>
      <w:tr w:rsidR="00630BFC" w:rsidRPr="0059570E" w:rsidTr="0059570E">
        <w:tc>
          <w:tcPr>
            <w:tcW w:w="1452" w:type="dxa"/>
          </w:tcPr>
          <w:p w:rsidR="008A716D" w:rsidRPr="0059570E" w:rsidRDefault="008A716D" w:rsidP="008A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70E">
              <w:rPr>
                <w:rFonts w:ascii="Times New Roman" w:hAnsi="Times New Roman" w:cs="Times New Roman"/>
                <w:sz w:val="24"/>
                <w:szCs w:val="24"/>
              </w:rPr>
              <w:t>№ предписания</w:t>
            </w:r>
          </w:p>
        </w:tc>
        <w:tc>
          <w:tcPr>
            <w:tcW w:w="5223" w:type="dxa"/>
          </w:tcPr>
          <w:p w:rsidR="008A716D" w:rsidRPr="0059570E" w:rsidRDefault="008A716D" w:rsidP="008A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70E">
              <w:rPr>
                <w:rFonts w:ascii="Times New Roman" w:hAnsi="Times New Roman" w:cs="Times New Roman"/>
                <w:sz w:val="24"/>
                <w:szCs w:val="24"/>
              </w:rPr>
              <w:t>Вид нарушения обязательных требований пожарной безопасности с указанием мероприятий</w:t>
            </w:r>
          </w:p>
        </w:tc>
        <w:tc>
          <w:tcPr>
            <w:tcW w:w="2896" w:type="dxa"/>
          </w:tcPr>
          <w:p w:rsidR="008A716D" w:rsidRPr="0059570E" w:rsidRDefault="008A716D" w:rsidP="008A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70E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630BFC" w:rsidRPr="0059570E" w:rsidTr="0059570E">
        <w:tc>
          <w:tcPr>
            <w:tcW w:w="1452" w:type="dxa"/>
          </w:tcPr>
          <w:p w:rsidR="008A716D" w:rsidRPr="0059570E" w:rsidRDefault="008A716D" w:rsidP="008A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7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30BFC" w:rsidRPr="005957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23" w:type="dxa"/>
          </w:tcPr>
          <w:p w:rsidR="008A716D" w:rsidRPr="0059570E" w:rsidRDefault="008A716D" w:rsidP="008A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0E">
              <w:rPr>
                <w:rFonts w:ascii="Times New Roman" w:hAnsi="Times New Roman" w:cs="Times New Roman"/>
                <w:sz w:val="24"/>
                <w:szCs w:val="24"/>
              </w:rPr>
              <w:t xml:space="preserve">В лестничной клетке  лестничный марш на уровне второго этажа выполнить шириной не </w:t>
            </w:r>
            <w:proofErr w:type="gramStart"/>
            <w:r w:rsidRPr="0059570E">
              <w:rPr>
                <w:rFonts w:ascii="Times New Roman" w:hAnsi="Times New Roman" w:cs="Times New Roman"/>
                <w:sz w:val="24"/>
                <w:szCs w:val="24"/>
              </w:rPr>
              <w:t>менее расчётной</w:t>
            </w:r>
            <w:proofErr w:type="gramEnd"/>
            <w:r w:rsidRPr="0059570E">
              <w:rPr>
                <w:rFonts w:ascii="Times New Roman" w:hAnsi="Times New Roman" w:cs="Times New Roman"/>
                <w:sz w:val="24"/>
                <w:szCs w:val="24"/>
              </w:rPr>
              <w:t xml:space="preserve">  (не менее 1,12м.)</w:t>
            </w:r>
          </w:p>
        </w:tc>
        <w:tc>
          <w:tcPr>
            <w:tcW w:w="2896" w:type="dxa"/>
          </w:tcPr>
          <w:p w:rsidR="008A716D" w:rsidRPr="0059570E" w:rsidRDefault="008A716D" w:rsidP="008A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70E">
              <w:rPr>
                <w:rFonts w:ascii="Times New Roman" w:hAnsi="Times New Roman" w:cs="Times New Roman"/>
                <w:sz w:val="24"/>
                <w:szCs w:val="24"/>
              </w:rPr>
              <w:t>устранено</w:t>
            </w:r>
          </w:p>
        </w:tc>
      </w:tr>
      <w:tr w:rsidR="00630BFC" w:rsidRPr="0059570E" w:rsidTr="0059570E">
        <w:tc>
          <w:tcPr>
            <w:tcW w:w="1452" w:type="dxa"/>
          </w:tcPr>
          <w:p w:rsidR="008A716D" w:rsidRPr="0059570E" w:rsidRDefault="00630BFC" w:rsidP="008A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70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23" w:type="dxa"/>
          </w:tcPr>
          <w:p w:rsidR="008A716D" w:rsidRPr="0059570E" w:rsidRDefault="00630BFC" w:rsidP="008A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0E">
              <w:rPr>
                <w:rFonts w:ascii="Times New Roman" w:hAnsi="Times New Roman" w:cs="Times New Roman"/>
                <w:sz w:val="24"/>
                <w:szCs w:val="24"/>
              </w:rPr>
              <w:t>В ограждениях лестничных маршей и площадок лестничной клетки запасного эвакуационного выхода, ведущего из спальни группы «Солнышко», просвет между вертикальными ограждениями элементами выполнить не более 0,1 м</w:t>
            </w:r>
          </w:p>
        </w:tc>
        <w:tc>
          <w:tcPr>
            <w:tcW w:w="2896" w:type="dxa"/>
          </w:tcPr>
          <w:p w:rsidR="008A716D" w:rsidRPr="0059570E" w:rsidRDefault="00630BFC" w:rsidP="008A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70E">
              <w:rPr>
                <w:rFonts w:ascii="Times New Roman" w:hAnsi="Times New Roman" w:cs="Times New Roman"/>
                <w:sz w:val="24"/>
                <w:szCs w:val="24"/>
              </w:rPr>
              <w:t>устранено</w:t>
            </w:r>
          </w:p>
        </w:tc>
      </w:tr>
      <w:tr w:rsidR="00630BFC" w:rsidRPr="0059570E" w:rsidTr="0059570E">
        <w:tc>
          <w:tcPr>
            <w:tcW w:w="1452" w:type="dxa"/>
          </w:tcPr>
          <w:p w:rsidR="008A716D" w:rsidRPr="0059570E" w:rsidRDefault="0059570E" w:rsidP="008A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70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23" w:type="dxa"/>
          </w:tcPr>
          <w:p w:rsidR="008A716D" w:rsidRPr="0059570E" w:rsidRDefault="0059570E" w:rsidP="008A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0E">
              <w:rPr>
                <w:rFonts w:ascii="Times New Roman" w:hAnsi="Times New Roman" w:cs="Times New Roman"/>
                <w:sz w:val="24"/>
                <w:szCs w:val="24"/>
              </w:rPr>
              <w:t>В складском помещении, расположенном на первом этаже здания. Электросветильник оборудовать колпаком (</w:t>
            </w:r>
            <w:proofErr w:type="spellStart"/>
            <w:r w:rsidRPr="0059570E">
              <w:rPr>
                <w:rFonts w:ascii="Times New Roman" w:hAnsi="Times New Roman" w:cs="Times New Roman"/>
                <w:sz w:val="24"/>
                <w:szCs w:val="24"/>
              </w:rPr>
              <w:t>рассеивателем</w:t>
            </w:r>
            <w:proofErr w:type="spellEnd"/>
            <w:r w:rsidRPr="0059570E">
              <w:rPr>
                <w:rFonts w:ascii="Times New Roman" w:hAnsi="Times New Roman" w:cs="Times New Roman"/>
                <w:sz w:val="24"/>
                <w:szCs w:val="24"/>
              </w:rPr>
              <w:t>), предусмотренным конструкцией светильника</w:t>
            </w:r>
          </w:p>
        </w:tc>
        <w:tc>
          <w:tcPr>
            <w:tcW w:w="2896" w:type="dxa"/>
          </w:tcPr>
          <w:p w:rsidR="008A716D" w:rsidRPr="0059570E" w:rsidRDefault="0059570E" w:rsidP="008A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70E">
              <w:rPr>
                <w:rFonts w:ascii="Times New Roman" w:hAnsi="Times New Roman" w:cs="Times New Roman"/>
                <w:sz w:val="24"/>
                <w:szCs w:val="24"/>
              </w:rPr>
              <w:t>устранено</w:t>
            </w:r>
          </w:p>
        </w:tc>
      </w:tr>
      <w:tr w:rsidR="00630BFC" w:rsidRPr="0059570E" w:rsidTr="0059570E">
        <w:tc>
          <w:tcPr>
            <w:tcW w:w="1452" w:type="dxa"/>
          </w:tcPr>
          <w:p w:rsidR="008A716D" w:rsidRPr="0059570E" w:rsidRDefault="0059570E" w:rsidP="008A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7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23" w:type="dxa"/>
          </w:tcPr>
          <w:p w:rsidR="008A716D" w:rsidRPr="0059570E" w:rsidRDefault="0059570E" w:rsidP="008A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0E">
              <w:rPr>
                <w:rFonts w:ascii="Times New Roman" w:hAnsi="Times New Roman" w:cs="Times New Roman"/>
                <w:sz w:val="24"/>
                <w:szCs w:val="24"/>
              </w:rPr>
              <w:t>В складском помещении, расположенном на втором этаже здания, демонтировать штепсельную розетку</w:t>
            </w:r>
          </w:p>
        </w:tc>
        <w:tc>
          <w:tcPr>
            <w:tcW w:w="2896" w:type="dxa"/>
          </w:tcPr>
          <w:p w:rsidR="008A716D" w:rsidRPr="0059570E" w:rsidRDefault="0059570E" w:rsidP="008A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70E">
              <w:rPr>
                <w:rFonts w:ascii="Times New Roman" w:hAnsi="Times New Roman" w:cs="Times New Roman"/>
                <w:sz w:val="24"/>
                <w:szCs w:val="24"/>
              </w:rPr>
              <w:t>устранено</w:t>
            </w:r>
          </w:p>
        </w:tc>
      </w:tr>
      <w:tr w:rsidR="00630BFC" w:rsidRPr="0059570E" w:rsidTr="0059570E">
        <w:tc>
          <w:tcPr>
            <w:tcW w:w="1452" w:type="dxa"/>
          </w:tcPr>
          <w:p w:rsidR="008A716D" w:rsidRPr="0059570E" w:rsidRDefault="0059570E" w:rsidP="008A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70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223" w:type="dxa"/>
          </w:tcPr>
          <w:p w:rsidR="008A716D" w:rsidRPr="0059570E" w:rsidRDefault="0059570E" w:rsidP="008A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0E">
              <w:rPr>
                <w:rFonts w:ascii="Times New Roman" w:hAnsi="Times New Roman" w:cs="Times New Roman"/>
                <w:sz w:val="24"/>
                <w:szCs w:val="24"/>
              </w:rPr>
              <w:t>Для каждой категории обучающихся работников детского сада разработать и согласовать в установленном порядке специальные программы пожарно-технического минимума</w:t>
            </w:r>
          </w:p>
        </w:tc>
        <w:tc>
          <w:tcPr>
            <w:tcW w:w="2896" w:type="dxa"/>
          </w:tcPr>
          <w:p w:rsidR="008A716D" w:rsidRPr="0059570E" w:rsidRDefault="0059570E" w:rsidP="008A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70E">
              <w:rPr>
                <w:rFonts w:ascii="Times New Roman" w:hAnsi="Times New Roman" w:cs="Times New Roman"/>
                <w:sz w:val="24"/>
                <w:szCs w:val="24"/>
              </w:rPr>
              <w:t>устранено</w:t>
            </w:r>
          </w:p>
        </w:tc>
      </w:tr>
    </w:tbl>
    <w:p w:rsidR="008A716D" w:rsidRDefault="008A716D" w:rsidP="008A71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570E" w:rsidRPr="0059570E" w:rsidRDefault="0059570E" w:rsidP="005957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МБДОУ «Детский сад №32»                                  Н.Ю. Махиня</w:t>
      </w:r>
      <w:bookmarkStart w:id="0" w:name="_GoBack"/>
      <w:bookmarkEnd w:id="0"/>
    </w:p>
    <w:sectPr w:rsidR="0059570E" w:rsidRPr="00595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4F8"/>
    <w:rsid w:val="000C6274"/>
    <w:rsid w:val="005134F8"/>
    <w:rsid w:val="0059570E"/>
    <w:rsid w:val="00630BFC"/>
    <w:rsid w:val="008A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2014-04-04T08:05:00Z</dcterms:created>
  <dcterms:modified xsi:type="dcterms:W3CDTF">2014-04-04T08:58:00Z</dcterms:modified>
</cp:coreProperties>
</file>